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67" w:rsidRPr="00435BF6" w:rsidRDefault="00394B67" w:rsidP="00394B67">
      <w:pPr>
        <w:widowControl w:val="0"/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435BF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Муниципальное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бюджетное </w:t>
      </w:r>
      <w:r w:rsidRPr="00435BF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общеобразовательное учреждение</w:t>
      </w:r>
    </w:p>
    <w:p w:rsidR="00394B67" w:rsidRPr="00435BF6" w:rsidRDefault="00394B67" w:rsidP="00394B67">
      <w:pPr>
        <w:widowControl w:val="0"/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«Верх – Язьвинская средняя общеобразовательная школа»</w:t>
      </w:r>
    </w:p>
    <w:p w:rsidR="00AB7C57" w:rsidRPr="001D71E6" w:rsidRDefault="00AB7C5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Default="00AB7C5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Pr="001D71E6" w:rsidRDefault="00394B67" w:rsidP="00856994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по внеурочной деятельности по общей физической подготовке</w:t>
      </w:r>
    </w:p>
    <w:p w:rsidR="00AB7C57" w:rsidRPr="001D71E6" w:rsidRDefault="00AB7C57" w:rsidP="008569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учащихся   1   класс</w:t>
      </w:r>
      <w:r w:rsidR="00394B6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AB7C57" w:rsidRPr="001D71E6" w:rsidRDefault="00AB7C57" w:rsidP="008569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Pr="001D71E6" w:rsidRDefault="00AB7C57" w:rsidP="008569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B7C57" w:rsidRDefault="00AB7C5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4B67" w:rsidRPr="001D71E6" w:rsidRDefault="00394B67" w:rsidP="00856994">
      <w:pPr>
        <w:tabs>
          <w:tab w:val="left" w:pos="7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1D71E6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1D71E6">
      <w:pPr>
        <w:tabs>
          <w:tab w:val="left" w:pos="7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7C57" w:rsidRPr="001D71E6" w:rsidRDefault="00AB7C57" w:rsidP="001D71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AB7C57" w:rsidRPr="001D71E6" w:rsidRDefault="00AB7C57" w:rsidP="001D71E6">
      <w:pPr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Пояснительная записка………………………………………………………………………..3</w:t>
      </w:r>
    </w:p>
    <w:p w:rsidR="00AB7C57" w:rsidRPr="001D71E6" w:rsidRDefault="00AB7C57" w:rsidP="001D71E6">
      <w:pPr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Планируемые результаты освоения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1E6">
        <w:rPr>
          <w:rFonts w:ascii="Times New Roman" w:hAnsi="Times New Roman" w:cs="Times New Roman"/>
          <w:sz w:val="24"/>
          <w:szCs w:val="24"/>
        </w:rPr>
        <w:t>учащимися секции внеурочной деятельности…4</w:t>
      </w:r>
    </w:p>
    <w:p w:rsidR="00AB7C57" w:rsidRPr="001D71E6" w:rsidRDefault="00AB7C57" w:rsidP="001D71E6">
      <w:pPr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Содержание программы………………………………………………………………………5</w:t>
      </w:r>
    </w:p>
    <w:p w:rsidR="00AB7C57" w:rsidRPr="001D71E6" w:rsidRDefault="00AB7C57" w:rsidP="001D71E6">
      <w:pPr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Календарно-тематический план……………………………………………………………...7</w:t>
      </w:r>
    </w:p>
    <w:p w:rsidR="00AB7C57" w:rsidRPr="001D71E6" w:rsidRDefault="00AB7C57" w:rsidP="001D71E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D71E6">
        <w:rPr>
          <w:rFonts w:ascii="Times New Roman" w:hAnsi="Times New Roman" w:cs="Times New Roman"/>
          <w:sz w:val="24"/>
          <w:szCs w:val="24"/>
        </w:rPr>
        <w:t>Учебно-методические средства обучения…………………………………………………...11</w:t>
      </w:r>
    </w:p>
    <w:p w:rsidR="00AB7C57" w:rsidRPr="001D71E6" w:rsidRDefault="00AB7C57" w:rsidP="001D71E6">
      <w:pPr>
        <w:rPr>
          <w:lang w:eastAsia="ru-RU"/>
        </w:rPr>
      </w:pPr>
      <w:r w:rsidRPr="001D71E6">
        <w:rPr>
          <w:lang w:eastAsia="ru-RU"/>
        </w:rPr>
        <w:br w:type="page"/>
      </w:r>
    </w:p>
    <w:p w:rsidR="00AB7C57" w:rsidRPr="001D71E6" w:rsidRDefault="00AB7C57" w:rsidP="001D71E6">
      <w:pPr>
        <w:suppressAutoHyphens/>
        <w:spacing w:after="0"/>
        <w:ind w:firstLine="708"/>
        <w:jc w:val="center"/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ar-SA"/>
        </w:rPr>
      </w:pPr>
      <w:r w:rsidRPr="001D71E6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ar-SA"/>
        </w:rPr>
        <w:t>Пояснительная записка</w:t>
      </w:r>
    </w:p>
    <w:p w:rsidR="00AB7C57" w:rsidRPr="001D71E6" w:rsidRDefault="00AB7C57" w:rsidP="001D71E6">
      <w:pPr>
        <w:suppressAutoHyphens/>
        <w:spacing w:after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      Программа внеурочной деятельности «Общая физическая подготовка» составлена в соответствии со спортивно-оздоровительным направлением, ориентированная на ф</w:t>
      </w: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>ормирование целостного отношения к здоровью и здоровому образу жиз</w:t>
      </w:r>
      <w:r w:rsidRPr="001D71E6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ни. Рассчитана на 33 часа, 1 час в неделю.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 xml:space="preserve">        Хорошая физическая подготовленность является фундаментом высокой работоспособности во всех видах учебной, трудовой и спортивной деятельности обучающихся. У младших школьников основным видом деятельности становится умственный труд, требующий постоянной концентрации внимания, удержания тела в длительном сидячем положении за столом, необходимых в связи с этим волевых усилий. Всё это требует достаточно высокого развития силы и выносливости соответствующих групп мышц.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 xml:space="preserve">     Цель воспитательной работы нашей школы – создание условий, способствующих развитию интеллектуальных, творческих, личностных качеств обучающихся, их социализация и адаптация в обществе на основе здоровьесберегающего подхода во внеурочной деятельности.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 xml:space="preserve">     В формировании физически здоровой и физически развитой личности с высокой потребностью в двигательной активности и повышенной умственной работоспособностью важнейшее значение имеют занятия общей физической подготовкой (ОФП).</w:t>
      </w:r>
    </w:p>
    <w:p w:rsidR="00AB7C57" w:rsidRPr="001D71E6" w:rsidRDefault="00AB7C57" w:rsidP="001D71E6">
      <w:pPr>
        <w:shd w:val="clear" w:color="auto" w:fill="FFFFFF"/>
        <w:suppressAutoHyphens/>
        <w:spacing w:after="0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ar-SA"/>
        </w:rPr>
        <w:t>Цель</w:t>
      </w:r>
      <w:r w:rsidRPr="001D71E6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программы секции «Общая физическая подготовка» направлена на сохранение и укрепление здоровья учащихся начальных классов посредством повышения их двигательной активности.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>формировать у обучающихся ценностное отношение к здоровью и здоровому образу жизни;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 xml:space="preserve">совершенствовать физические качества, формировать двигательные умения и навыки обучающихся; 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>развивать моральные и волевые качества;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 xml:space="preserve"> формировать культуру движений, обогащать двигательный опыт физическими упражнениями с общеразвивающей и корригирующей направленностью;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>удовлетворение суточной потребности в физической нагрузке;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>укрепление и развитие дыхательного аппарата и организма детей;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•</w:t>
      </w:r>
      <w:r w:rsidRPr="001D71E6">
        <w:rPr>
          <w:rFonts w:ascii="Times New Roman" w:hAnsi="Times New Roman" w:cs="Times New Roman"/>
          <w:sz w:val="24"/>
          <w:szCs w:val="24"/>
        </w:rPr>
        <w:tab/>
        <w:t>снятие физической и умственной усталости.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7C57" w:rsidRPr="001D71E6" w:rsidRDefault="00AB7C57" w:rsidP="001D71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Планируемый результат освоения обучающимися: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Ожидаемые результаты освоения программы: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1. Повышение мотивации учащихся к занятиям физкультурой и спортом.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2. Формирование у младших школьников основ здорового образа жизни.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3. Развитие физических качеств.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4. Формирование представлений о разнообразных формах проведения досуга.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В результате прохождения программного материала к концу 1 класса обучающиеся должны</w:t>
      </w:r>
      <w:r w:rsidRPr="001D71E6">
        <w:rPr>
          <w:rFonts w:ascii="Times New Roman" w:hAnsi="Times New Roman" w:cs="Times New Roman"/>
          <w:b/>
          <w:bCs/>
          <w:sz w:val="24"/>
          <w:szCs w:val="24"/>
        </w:rPr>
        <w:t xml:space="preserve"> знать о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1. подвижных играх;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2. разнообразных формах досуга;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3. здоровом образе жизни;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4. правилах поведения при занятиях ОФП;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1.</w:t>
      </w:r>
      <w:r w:rsidRPr="001D71E6">
        <w:rPr>
          <w:rFonts w:ascii="Times New Roman" w:hAnsi="Times New Roman" w:cs="Times New Roman"/>
          <w:sz w:val="24"/>
          <w:szCs w:val="24"/>
        </w:rPr>
        <w:tab/>
        <w:t>выполнять бег с прыжками и ускорением, с изменяющимся направлением движений;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2.</w:t>
      </w:r>
      <w:r w:rsidRPr="001D71E6">
        <w:rPr>
          <w:rFonts w:ascii="Times New Roman" w:hAnsi="Times New Roman" w:cs="Times New Roman"/>
          <w:sz w:val="24"/>
          <w:szCs w:val="24"/>
        </w:rPr>
        <w:tab/>
        <w:t>прыгать на месте, с продвижением вперёд и назад, левым и правым боком;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3.</w:t>
      </w:r>
      <w:r w:rsidRPr="001D71E6">
        <w:rPr>
          <w:rFonts w:ascii="Times New Roman" w:hAnsi="Times New Roman" w:cs="Times New Roman"/>
          <w:sz w:val="24"/>
          <w:szCs w:val="24"/>
        </w:rPr>
        <w:tab/>
        <w:t>метать мяч в цель;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4.</w:t>
      </w:r>
      <w:r w:rsidRPr="001D71E6">
        <w:rPr>
          <w:rFonts w:ascii="Times New Roman" w:hAnsi="Times New Roman" w:cs="Times New Roman"/>
          <w:sz w:val="24"/>
          <w:szCs w:val="24"/>
        </w:rPr>
        <w:tab/>
        <w:t>ловить, передавать и выполнять броски мяча двумя руками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 реализации программы: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   организация и проведение инструктажа по технике безопасности в разных ситуациях;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организация и проведение разнообразных мероприятий по всевозможным видам спорта: бег, прыжки, спортивные игры (пионербол, баскетбол, элементы волейбола), развивающие упражнения с разными предметами (мячи, скакалки и пр.);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организация и проведение динамических прогулок  и игр на свежем воздухе в любое время года;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активное использование спортивных площадок населённого пункта (футбольная, баскетбольная, волейбольная, хоккейная коробка)  в рамках работы программы;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проведение мероприятий, направленных на профилактику вредных привычек;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санитарно-гигиеническая работа по организации жизнедеятельности детей в школе;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–  проведение совместных мероприятий с родителями и детьми,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lastRenderedPageBreak/>
        <w:t>– организация и проведение профилактической работы с родителями;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7C57" w:rsidRPr="001D71E6" w:rsidRDefault="00AB7C57" w:rsidP="001D71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1-5 занятие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Ходьба и бег, ходьба под счет, ходьба на носках, на пятках, бег, бег с ускорением, бег на короткие дистанции, бег на длинную дистанцию. Подвижные игры.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i/>
          <w:iCs/>
          <w:sz w:val="24"/>
          <w:szCs w:val="24"/>
        </w:rPr>
        <w:t>Совершенствование и развитие физических качеств. Совершенствование навыка качественного выполнения заданий. Закрепление двигательных навыков и умений с мячом.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6-8 занятие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Прыжки на одной ноге, на двух на месте.</w:t>
      </w:r>
      <w:r w:rsidRPr="001D71E6">
        <w:t xml:space="preserve"> </w:t>
      </w:r>
      <w:r w:rsidRPr="001D71E6">
        <w:rPr>
          <w:rFonts w:ascii="Times New Roman" w:hAnsi="Times New Roman" w:cs="Times New Roman"/>
          <w:sz w:val="24"/>
          <w:szCs w:val="24"/>
        </w:rPr>
        <w:t>Прыжки с продвижением вперед. Прыжок в длину с места. Подвижные игры «Два мороза», «Вызов номера», «Гуси-лебеди».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i/>
          <w:iCs/>
          <w:sz w:val="24"/>
          <w:szCs w:val="24"/>
        </w:rPr>
        <w:t>Совершенствование и развитие физических качеств. Совершенствование навыка качественного выполнения заданий. Закрепление двигательных навыков и умений с мячом.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9-11 занятие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Метание малого мяча из положения стоя грудью в направления метания. Подвижные игры «К своим флажкам», «Попади в мяч», «Кто дальше бросит», «Пятнашки».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i/>
          <w:iCs/>
          <w:sz w:val="24"/>
          <w:szCs w:val="24"/>
        </w:rPr>
        <w:t>Совершенствование и развитие физических качеств. Совершенствование навыка качественного выполнения заданий. Закрепление двигательных навыков и умений с мячом.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12-17 занятие</w:t>
      </w:r>
    </w:p>
    <w:p w:rsidR="00AB7C57" w:rsidRPr="001D71E6" w:rsidRDefault="00AB7C57" w:rsidP="001D71E6">
      <w:pPr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Акробатика, строевые упражнения.</w:t>
      </w:r>
      <w:r w:rsidRPr="001D71E6">
        <w:t xml:space="preserve"> </w:t>
      </w:r>
      <w:r w:rsidRPr="001D71E6">
        <w:rPr>
          <w:rFonts w:ascii="Times New Roman" w:hAnsi="Times New Roman" w:cs="Times New Roman"/>
          <w:sz w:val="24"/>
          <w:szCs w:val="24"/>
        </w:rPr>
        <w:t>. Построение в колону по одному и в шеренгу, в круг. Группировка. Перекаты в группировке, лежа на животе и из упора стоя на коленях. Подвижные игры «Совушка», «Пройти бесшумно».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i/>
          <w:iCs/>
          <w:sz w:val="24"/>
          <w:szCs w:val="24"/>
        </w:rPr>
        <w:t>Совершенствование и развитие физических качеств. Совершенствование навыка качественного выполнения заданий. Закрепление двигательных навыков и умений с мячом.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18-33 занятие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Эстафеты, подвижные игры. «Прыгающие воробушки», «Зайцы в огороде», «Лисы и куры», «Точный расчет».</w:t>
      </w:r>
    </w:p>
    <w:p w:rsidR="00AB7C57" w:rsidRPr="001D71E6" w:rsidRDefault="00AB7C57" w:rsidP="001D71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i/>
          <w:iCs/>
          <w:sz w:val="24"/>
          <w:szCs w:val="24"/>
        </w:rPr>
        <w:t>Совершенствование и развитие физических качеств. Совершенствование навыка качественного выполнения заданий. Закрепление двигательных навыков и умений с мячом.</w:t>
      </w:r>
    </w:p>
    <w:p w:rsidR="00AB7C57" w:rsidRPr="001D71E6" w:rsidRDefault="00AB7C57" w:rsidP="001D71E6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B7C57" w:rsidRPr="001D71E6" w:rsidRDefault="00AB7C57" w:rsidP="001D71E6">
      <w:pPr>
        <w:rPr>
          <w:lang w:eastAsia="ru-RU"/>
        </w:rPr>
        <w:sectPr w:rsidR="00AB7C57" w:rsidRPr="001D71E6" w:rsidSect="002D10B2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B7C57" w:rsidRPr="001D71E6" w:rsidRDefault="00AB7C57" w:rsidP="001D71E6">
      <w:pPr>
        <w:autoSpaceDE w:val="0"/>
        <w:autoSpaceDN w:val="0"/>
        <w:adjustRightInd w:val="0"/>
        <w:spacing w:after="0" w:line="232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Календарно-тематический план внеурочной деятельности по ОФП</w:t>
      </w:r>
    </w:p>
    <w:p w:rsidR="00AB7C57" w:rsidRPr="001D71E6" w:rsidRDefault="00AB7C57" w:rsidP="001D71E6">
      <w:pPr>
        <w:autoSpaceDE w:val="0"/>
        <w:autoSpaceDN w:val="0"/>
        <w:adjustRightInd w:val="0"/>
        <w:spacing w:after="0" w:line="232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AB7C57" w:rsidRPr="001D71E6" w:rsidRDefault="00AB7C57" w:rsidP="001D71E6">
      <w:pPr>
        <w:autoSpaceDE w:val="0"/>
        <w:autoSpaceDN w:val="0"/>
        <w:adjustRightInd w:val="0"/>
        <w:spacing w:after="0" w:line="232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02" w:type="dxa"/>
        <w:tblCellSpacing w:w="0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"/>
        <w:gridCol w:w="1384"/>
        <w:gridCol w:w="1550"/>
        <w:gridCol w:w="700"/>
        <w:gridCol w:w="1381"/>
        <w:gridCol w:w="4597"/>
        <w:gridCol w:w="3413"/>
        <w:gridCol w:w="1249"/>
      </w:tblGrid>
      <w:tr w:rsidR="00AB7C57" w:rsidRPr="0065651C">
        <w:trPr>
          <w:trHeight w:val="223"/>
          <w:tblCellSpacing w:w="0" w:type="dxa"/>
        </w:trPr>
        <w:tc>
          <w:tcPr>
            <w:tcW w:w="4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7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часов</w:t>
            </w:r>
          </w:p>
        </w:tc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4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3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подготовки обучающихся</w:t>
            </w:r>
          </w:p>
        </w:tc>
        <w:tc>
          <w:tcPr>
            <w:tcW w:w="1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 контроля</w:t>
            </w:r>
          </w:p>
        </w:tc>
      </w:tr>
      <w:tr w:rsidR="00AB7C57" w:rsidRPr="0065651C">
        <w:tblPrEx>
          <w:tblCellSpacing w:w="-8" w:type="dxa"/>
        </w:tblPrEx>
        <w:trPr>
          <w:trHeight w:val="254"/>
          <w:tblCellSpacing w:w="-8" w:type="dxa"/>
        </w:trPr>
        <w:tc>
          <w:tcPr>
            <w:tcW w:w="4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6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AB7C57" w:rsidRPr="0065651C">
        <w:tblPrEx>
          <w:tblCellSpacing w:w="-8" w:type="dxa"/>
        </w:tblPrEx>
        <w:trPr>
          <w:trHeight w:val="225"/>
          <w:tblCellSpacing w:w="-8" w:type="dxa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B7C57" w:rsidRPr="0065651C">
        <w:tblPrEx>
          <w:tblCellSpacing w:w="-8" w:type="dxa"/>
        </w:tblPrEx>
        <w:trPr>
          <w:trHeight w:val="1518"/>
          <w:tblCellSpacing w:w="-8" w:type="dxa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Ходьба и бег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Вводный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Инструктаж по ТБ. Ходьба под счет. Ходьба на носках, на пятках. Обычный бег. Развитие скоростных качеств. Бег с ускорением. Подвижная игра «Два мороза».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Знать правила ТБ на уроках легкой атлетики.  Уметь правильно выполнять основные движения в ходьбе и беге; бегать с максимальной скоростью до 20 м.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Текущий </w:t>
            </w:r>
          </w:p>
        </w:tc>
      </w:tr>
      <w:tr w:rsidR="00AB7C57" w:rsidRPr="0065651C">
        <w:tblPrEx>
          <w:tblCellSpacing w:w="-8" w:type="dxa"/>
        </w:tblPrEx>
        <w:trPr>
          <w:trHeight w:val="145"/>
          <w:tblCellSpacing w:w="-8" w:type="dxa"/>
        </w:trPr>
        <w:tc>
          <w:tcPr>
            <w:tcW w:w="4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Ходьба под счет. Ходьба на внешней стороне стопы. Обычный бег. Бег с ускорением. Бег 20 м. Подвижная игра «Вызов номера». Понятие </w:t>
            </w:r>
            <w:r w:rsidRPr="001D71E6">
              <w:rPr>
                <w:rFonts w:ascii="Times New Roman" w:hAnsi="Times New Roman" w:cs="Times New Roman"/>
                <w:i/>
                <w:iCs/>
                <w:lang w:eastAsia="ru-RU"/>
              </w:rPr>
              <w:t>короткая дистанция.</w:t>
            </w:r>
            <w:r w:rsidRPr="001D71E6">
              <w:rPr>
                <w:rFonts w:ascii="Times New Roman" w:hAnsi="Times New Roman" w:cs="Times New Roman"/>
                <w:lang w:eastAsia="ru-RU"/>
              </w:rPr>
              <w:t xml:space="preserve"> Развитие скоростных качеств</w:t>
            </w:r>
          </w:p>
        </w:tc>
        <w:tc>
          <w:tcPr>
            <w:tcW w:w="34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Уметь правильно выполнять основные движения в ходьбе и беге; бегать с максимальной скоростью до 30 м. Знать понятие </w:t>
            </w:r>
            <w:r w:rsidRPr="001D71E6">
              <w:rPr>
                <w:rFonts w:ascii="Times New Roman" w:hAnsi="Times New Roman" w:cs="Times New Roman"/>
                <w:i/>
                <w:iCs/>
                <w:lang w:eastAsia="ru-RU"/>
              </w:rPr>
              <w:t>короткая дистанция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1413"/>
          <w:tblCellSpacing w:w="-8" w:type="dxa"/>
        </w:trPr>
        <w:tc>
          <w:tcPr>
            <w:tcW w:w="4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Изучение нового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Разновидности ходьбы. Бег с ускорением. Бег 30 м. Общеразвивающие упражнения (ОРУ). Ходьба с высоким подниманием бедра. Подвижная игра «Вызов номера». Развитие скоростных качеств</w:t>
            </w:r>
          </w:p>
        </w:tc>
        <w:tc>
          <w:tcPr>
            <w:tcW w:w="34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Уметь правильно выполнять основные движения в ходьбе и беге; бегать с максимальной скоростью до 30 м. Знать понятие </w:t>
            </w:r>
            <w:r w:rsidRPr="001D71E6">
              <w:rPr>
                <w:rFonts w:ascii="Times New Roman" w:hAnsi="Times New Roman" w:cs="Times New Roman"/>
                <w:i/>
                <w:iCs/>
                <w:lang w:eastAsia="ru-RU"/>
              </w:rPr>
              <w:t>короткая дистанция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331"/>
          <w:tblCellSpacing w:w="-8" w:type="dxa"/>
        </w:trPr>
        <w:tc>
          <w:tcPr>
            <w:tcW w:w="4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Комбини-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рованный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Ходьба под счёт.  Ходьба с высоким поднимание бедра. Обычный бег. Бег с ускорением. Бег 30м. Подвижная игра «Гуси-лебеди».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ходьбе и беге; бегать с максимальной скоростью до 30 м, до 60 м.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301"/>
          <w:tblCellSpacing w:w="-8" w:type="dxa"/>
        </w:trPr>
        <w:tc>
          <w:tcPr>
            <w:tcW w:w="43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Комбини-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рованный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Разновидности ходьбы.  Бег 500 м. в легком темпе в чередовании с ходьбой. Подвижная игра «Вызов номера». Развитие выносливости. 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Уметь правильно выполнять основные движения в ходьбе и беге.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314"/>
          <w:tblCellSpacing w:w="-8" w:type="dxa"/>
        </w:trPr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Прыжки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качеств.</w:t>
            </w:r>
          </w:p>
        </w:tc>
        <w:tc>
          <w:tcPr>
            <w:tcW w:w="34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прыжках; приземляться в яму на две ноги</w:t>
            </w:r>
          </w:p>
        </w:tc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</w:tbl>
    <w:p w:rsidR="00AB7C57" w:rsidRPr="001D71E6" w:rsidRDefault="00AB7C57" w:rsidP="001D71E6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1D71E6">
        <w:rPr>
          <w:rFonts w:ascii="Arial" w:hAnsi="Arial" w:cs="Arial"/>
          <w:sz w:val="24"/>
          <w:szCs w:val="24"/>
          <w:lang w:eastAsia="ru-RU"/>
        </w:rPr>
        <w:br w:type="page"/>
      </w:r>
      <w:r w:rsidRPr="001D71E6">
        <w:rPr>
          <w:rFonts w:ascii="Times New Roman" w:hAnsi="Times New Roman" w:cs="Times New Roman"/>
          <w:i/>
          <w:iCs/>
          <w:sz w:val="18"/>
          <w:szCs w:val="18"/>
          <w:lang w:eastAsia="ru-RU"/>
        </w:rPr>
        <w:lastRenderedPageBreak/>
        <w:t xml:space="preserve"> </w:t>
      </w:r>
    </w:p>
    <w:tbl>
      <w:tblPr>
        <w:tblW w:w="14222" w:type="dxa"/>
        <w:tblCellSpacing w:w="0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33"/>
        <w:gridCol w:w="1351"/>
        <w:gridCol w:w="1452"/>
        <w:gridCol w:w="751"/>
        <w:gridCol w:w="1351"/>
        <w:gridCol w:w="4340"/>
        <w:gridCol w:w="3254"/>
        <w:gridCol w:w="1290"/>
      </w:tblGrid>
      <w:tr w:rsidR="00AB7C57" w:rsidRPr="0065651C">
        <w:trPr>
          <w:trHeight w:val="259"/>
          <w:tblCellSpacing w:w="0" w:type="dxa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AB7C57" w:rsidRPr="0065651C">
        <w:tblPrEx>
          <w:tblCellSpacing w:w="-8" w:type="dxa"/>
        </w:tblPrEx>
        <w:trPr>
          <w:trHeight w:val="1204"/>
          <w:tblCellSpacing w:w="-8" w:type="dxa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«Два мороза». Развитие скоростно-силовых качеств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прыжках; приземляться в яму на две ноги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534"/>
          <w:tblCellSpacing w:w="-8" w:type="dxa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Комбини-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рованный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Прыжки на одной ноге, на двух на месте. Прыжки с продвижением вперед. Прыжок в длину с места. ОРУ. Подвижная игра «Лисы и куры».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прыжках, отталкивание одной ногой; приземляться в яму на две ноги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1509"/>
          <w:tblCellSpacing w:w="-8" w:type="dxa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Бросок малого мяча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Метание малого мяча из положения стоя грудью в направления метания. Подвижная игра «К своим флажкам». ОРУ. Развитие скоростно-силовых способностей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1448"/>
          <w:tblCellSpacing w:w="-8" w:type="dxa"/>
        </w:trPr>
        <w:tc>
          <w:tcPr>
            <w:tcW w:w="43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Метание малого мяча из положения стоя грудью в направления метания на заданное расстояние. Подвижная игра «Попади в мяч». ОРУ. Развитие скоростно-силовых способностей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blPrEx>
          <w:tblCellSpacing w:w="-8" w:type="dxa"/>
        </w:tblPrEx>
        <w:trPr>
          <w:trHeight w:val="594"/>
          <w:tblCellSpacing w:w="-8" w:type="dxa"/>
        </w:trPr>
        <w:tc>
          <w:tcPr>
            <w:tcW w:w="43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7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Комбини-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рованный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Метание малого мяча из положения стоя грудью в направления метания на заданное расстояние. Подвижная игра «Кто дальше бросит». ОРУ. Развитие скоростно-силовых способностей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правильно выполнять основные движения в метании; метать различные предметы и мячи на дальность с места из различных положений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</w:tbl>
    <w:p w:rsidR="00AB7C57" w:rsidRPr="001D71E6" w:rsidRDefault="00AB7C57" w:rsidP="001D7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pPr w:leftFromText="180" w:rightFromText="180" w:vertAnchor="page" w:horzAnchor="margin" w:tblpY="9136"/>
        <w:tblW w:w="14232" w:type="dxa"/>
        <w:tblCellSpacing w:w="-8" w:type="dxa"/>
        <w:tblInd w:w="-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3"/>
        <w:gridCol w:w="1336"/>
        <w:gridCol w:w="1493"/>
        <w:gridCol w:w="675"/>
        <w:gridCol w:w="1333"/>
        <w:gridCol w:w="4433"/>
        <w:gridCol w:w="3293"/>
        <w:gridCol w:w="1256"/>
      </w:tblGrid>
      <w:tr w:rsidR="00AB7C57" w:rsidRPr="0065651C" w:rsidTr="00394B67">
        <w:trPr>
          <w:trHeight w:val="302"/>
          <w:tblCellSpacing w:w="-8" w:type="dxa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D71E6">
              <w:rPr>
                <w:rFonts w:ascii="Arial" w:hAnsi="Arial" w:cs="Arial"/>
                <w:sz w:val="20"/>
                <w:szCs w:val="20"/>
                <w:lang w:eastAsia="ru-RU"/>
              </w:rPr>
              <w:t>12-17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D71E6">
              <w:rPr>
                <w:rFonts w:ascii="Arial" w:hAnsi="Arial" w:cs="Arial"/>
                <w:sz w:val="20"/>
                <w:szCs w:val="20"/>
                <w:lang w:eastAsia="ru-RU"/>
              </w:rPr>
              <w:t>Акробатика.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D71E6">
              <w:rPr>
                <w:rFonts w:ascii="Arial" w:hAnsi="Arial" w:cs="Arial"/>
                <w:sz w:val="20"/>
                <w:szCs w:val="20"/>
                <w:lang w:eastAsia="ru-RU"/>
              </w:rPr>
              <w:t>Строевые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1D71E6">
              <w:rPr>
                <w:rFonts w:ascii="Arial" w:hAnsi="Arial" w:cs="Arial"/>
                <w:sz w:val="20"/>
                <w:szCs w:val="20"/>
                <w:lang w:eastAsia="ru-RU"/>
              </w:rPr>
              <w:t>упражнения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4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Основная стойка. Построение в колону по одному и в шеренгу, в круг. Группировка. Перекаты в группировке, лежа на животе и из упора стоя на коленях. Игра «Пройти бесшумно»  Развитие координационных способностей. Инструктаж по ТБ.</w:t>
            </w:r>
          </w:p>
        </w:tc>
        <w:tc>
          <w:tcPr>
            <w:tcW w:w="33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выполнять строевые команды, акробатические элементы раздельно и в комбинации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</w:tbl>
    <w:p w:rsidR="00AB7C57" w:rsidRPr="001D71E6" w:rsidRDefault="00AB7C57" w:rsidP="001D71E6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bookmarkStart w:id="0" w:name="_GoBack"/>
      <w:bookmarkEnd w:id="0"/>
    </w:p>
    <w:tbl>
      <w:tblPr>
        <w:tblpPr w:leftFromText="180" w:rightFromText="180" w:horzAnchor="margin" w:tblpY="273"/>
        <w:tblW w:w="14452" w:type="dxa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03"/>
        <w:gridCol w:w="1354"/>
        <w:gridCol w:w="1516"/>
        <w:gridCol w:w="677"/>
        <w:gridCol w:w="1352"/>
        <w:gridCol w:w="4528"/>
        <w:gridCol w:w="3358"/>
        <w:gridCol w:w="1264"/>
      </w:tblGrid>
      <w:tr w:rsidR="00AB7C57" w:rsidRPr="0065651C">
        <w:trPr>
          <w:trHeight w:val="2019"/>
          <w:tblCellSpacing w:w="-8" w:type="dxa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Основная стойка. Построение в колону по одному и в шеренгу, в круг. Группировка. Перекаты в группировке, лежа на животе и из упора стоя на коленях. Игра «Пройти бесшумно». Развитие координационных способностей.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выполнять строевые команды, акробатические элементы раздельно и в комбинации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883"/>
          <w:tblCellSpacing w:w="-8" w:type="dxa"/>
        </w:trPr>
        <w:tc>
          <w:tcPr>
            <w:tcW w:w="4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Основная стойка. Построение в колону по одному и в шеренгу, в круг. Группировка. Перекаты в группировке, лежа на животе. ОРУ. Игра «Совушка». Развитие координационных способностей</w:t>
            </w:r>
          </w:p>
        </w:tc>
        <w:tc>
          <w:tcPr>
            <w:tcW w:w="3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выполнять строевые команды, акробатические элементы раздельно и в комбинации</w:t>
            </w:r>
          </w:p>
        </w:tc>
        <w:tc>
          <w:tcPr>
            <w:tcW w:w="12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883"/>
          <w:tblCellSpacing w:w="-8" w:type="dxa"/>
        </w:trPr>
        <w:tc>
          <w:tcPr>
            <w:tcW w:w="4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B7C57" w:rsidRPr="0065651C">
        <w:trPr>
          <w:trHeight w:val="942"/>
          <w:tblCellSpacing w:w="-8" w:type="dxa"/>
        </w:trPr>
        <w:tc>
          <w:tcPr>
            <w:tcW w:w="4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69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Основная стойка. Построение в колону по одному и в шеренгу, в круг. Группировка. Перекаты в группировке из упора стоя на коленях. ОРУ. Игра «Пройти бесшумно». Развитие координационных способностей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выполнять строевые команды, акробатические элементы раздельно и в комбинации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</w:tbl>
    <w:p w:rsidR="00AB7C57" w:rsidRPr="001D71E6" w:rsidRDefault="00AB7C57" w:rsidP="001D7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4546" w:type="dxa"/>
        <w:tblCellSpacing w:w="-8" w:type="dxa"/>
        <w:tblInd w:w="-2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02"/>
        <w:gridCol w:w="1361"/>
        <w:gridCol w:w="1525"/>
        <w:gridCol w:w="679"/>
        <w:gridCol w:w="1379"/>
        <w:gridCol w:w="4596"/>
        <w:gridCol w:w="3401"/>
        <w:gridCol w:w="1203"/>
      </w:tblGrid>
      <w:tr w:rsidR="00AB7C57" w:rsidRPr="0065651C">
        <w:trPr>
          <w:trHeight w:val="823"/>
          <w:tblCellSpacing w:w="-8" w:type="dxa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18-33</w:t>
            </w:r>
          </w:p>
        </w:tc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Подвижные игры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Изучение нового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материала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147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80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2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147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763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2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147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ОРУ. Игры: «Пятнашки», «Два мороза». Эстафеты. Развитие скоростно-силовых </w:t>
            </w:r>
            <w:r w:rsidRPr="001D71E6">
              <w:rPr>
                <w:rFonts w:ascii="Times New Roman" w:hAnsi="Times New Roman" w:cs="Times New Roman"/>
                <w:lang w:eastAsia="ru-RU"/>
              </w:rPr>
              <w:lastRenderedPageBreak/>
              <w:t>способностей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lastRenderedPageBreak/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549"/>
          <w:tblCellSpacing w:w="-8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2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6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ОРУ в движении. Игры: «Прыгающие воробушки», «Зайцы в огороде». 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 xml:space="preserve">Уметь играть в подвижные игры с бегом, прыжками, 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в движении. Игры: «Прыгающие воробушки», «Зайцы в огороде». Эстафеты. Развитие скоростно-силовых способностей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Игры: «Прыгающие воробушки», «Зайцы в огороде».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Комплекс-ный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Игры: «Лисы и куры», «Точный расчет». Эстафеты. Развитие скоростно-силовых 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ОРУ в движении. Игры: «Лисы и куры», «Точный расчет». Эстафеты.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ОРУ в движении. Игры: «Лисы и куры», «Точный расчет». Эстафеты. 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Уметь играть в подвижные игры с бегом, прыжками, метаниями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  <w:tr w:rsidR="00AB7C57" w:rsidRPr="0065651C">
        <w:trPr>
          <w:trHeight w:val="488"/>
          <w:tblCellSpacing w:w="-8" w:type="dxa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7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</w:t>
            </w:r>
          </w:p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C57" w:rsidRPr="001D71E6" w:rsidRDefault="00AB7C57" w:rsidP="001D71E6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D71E6">
              <w:rPr>
                <w:rFonts w:ascii="Times New Roman" w:hAnsi="Times New Roman" w:cs="Times New Roman"/>
                <w:lang w:eastAsia="ru-RU"/>
              </w:rPr>
              <w:t>Текущий</w:t>
            </w:r>
          </w:p>
        </w:tc>
      </w:tr>
    </w:tbl>
    <w:p w:rsidR="00AB7C57" w:rsidRPr="001D71E6" w:rsidRDefault="00AB7C57" w:rsidP="001D71E6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  <w:r w:rsidRPr="001D71E6">
        <w:rPr>
          <w:rFonts w:ascii="Arial" w:hAnsi="Arial" w:cs="Arial"/>
          <w:sz w:val="24"/>
          <w:szCs w:val="24"/>
          <w:lang w:eastAsia="ru-RU"/>
        </w:rPr>
        <w:br w:type="page"/>
      </w:r>
    </w:p>
    <w:tbl>
      <w:tblPr>
        <w:tblpPr w:leftFromText="180" w:rightFromText="180" w:horzAnchor="page" w:tblpX="1555" w:tblpY="900"/>
        <w:tblW w:w="13219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00" w:firstRow="0" w:lastRow="0" w:firstColumn="0" w:lastColumn="0" w:noHBand="0" w:noVBand="0"/>
      </w:tblPr>
      <w:tblGrid>
        <w:gridCol w:w="2044"/>
        <w:gridCol w:w="1068"/>
        <w:gridCol w:w="1283"/>
        <w:gridCol w:w="1281"/>
        <w:gridCol w:w="1348"/>
        <w:gridCol w:w="1283"/>
        <w:gridCol w:w="4912"/>
      </w:tblGrid>
      <w:tr w:rsidR="00AB7C57" w:rsidRPr="0065651C">
        <w:trPr>
          <w:trHeight w:val="549"/>
        </w:trPr>
        <w:tc>
          <w:tcPr>
            <w:tcW w:w="2044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Контрольные упражнения</w:t>
            </w:r>
          </w:p>
        </w:tc>
        <w:tc>
          <w:tcPr>
            <w:tcW w:w="11175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Уровень</w:t>
            </w:r>
          </w:p>
        </w:tc>
      </w:tr>
      <w:tr w:rsidR="00AB7C57" w:rsidRPr="0065651C">
        <w:trPr>
          <w:trHeight w:val="143"/>
        </w:trPr>
        <w:tc>
          <w:tcPr>
            <w:tcW w:w="2044" w:type="dxa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высокий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средний</w:t>
            </w:r>
          </w:p>
        </w:tc>
        <w:tc>
          <w:tcPr>
            <w:tcW w:w="128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низкий</w:t>
            </w:r>
          </w:p>
        </w:tc>
        <w:tc>
          <w:tcPr>
            <w:tcW w:w="13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высокий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средний</w:t>
            </w:r>
          </w:p>
        </w:tc>
        <w:tc>
          <w:tcPr>
            <w:tcW w:w="49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низкий</w:t>
            </w:r>
          </w:p>
        </w:tc>
      </w:tr>
      <w:tr w:rsidR="00AB7C57" w:rsidRPr="0065651C">
        <w:trPr>
          <w:trHeight w:val="143"/>
        </w:trPr>
        <w:tc>
          <w:tcPr>
            <w:tcW w:w="2044" w:type="dxa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32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Мальчики</w:t>
            </w:r>
          </w:p>
        </w:tc>
        <w:tc>
          <w:tcPr>
            <w:tcW w:w="7543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Девочки</w:t>
            </w:r>
          </w:p>
        </w:tc>
      </w:tr>
      <w:tr w:rsidR="00AB7C57" w:rsidRPr="0065651C">
        <w:trPr>
          <w:trHeight w:val="1069"/>
        </w:trPr>
        <w:tc>
          <w:tcPr>
            <w:tcW w:w="20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Подтягивание в висе лежа согнувшись, кол-во раз</w:t>
            </w:r>
          </w:p>
        </w:tc>
        <w:tc>
          <w:tcPr>
            <w:tcW w:w="10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11-12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9-10</w:t>
            </w:r>
          </w:p>
        </w:tc>
        <w:tc>
          <w:tcPr>
            <w:tcW w:w="128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7-8</w:t>
            </w:r>
          </w:p>
        </w:tc>
        <w:tc>
          <w:tcPr>
            <w:tcW w:w="13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9-10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7-8</w:t>
            </w:r>
          </w:p>
        </w:tc>
        <w:tc>
          <w:tcPr>
            <w:tcW w:w="49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5-6</w:t>
            </w:r>
          </w:p>
        </w:tc>
      </w:tr>
      <w:tr w:rsidR="00AB7C57" w:rsidRPr="0065651C">
        <w:trPr>
          <w:trHeight w:val="520"/>
        </w:trPr>
        <w:tc>
          <w:tcPr>
            <w:tcW w:w="20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Прыжок в длину с места, см</w:t>
            </w:r>
          </w:p>
        </w:tc>
        <w:tc>
          <w:tcPr>
            <w:tcW w:w="10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118-120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115-117</w:t>
            </w:r>
          </w:p>
        </w:tc>
        <w:tc>
          <w:tcPr>
            <w:tcW w:w="128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105-114</w:t>
            </w:r>
          </w:p>
        </w:tc>
        <w:tc>
          <w:tcPr>
            <w:tcW w:w="13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116-118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113-115</w:t>
            </w:r>
          </w:p>
        </w:tc>
        <w:tc>
          <w:tcPr>
            <w:tcW w:w="49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95-112</w:t>
            </w:r>
          </w:p>
        </w:tc>
      </w:tr>
      <w:tr w:rsidR="00AB7C57" w:rsidRPr="0065651C">
        <w:trPr>
          <w:trHeight w:val="787"/>
        </w:trPr>
        <w:tc>
          <w:tcPr>
            <w:tcW w:w="20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Наклон вперед, не сгибая ног в коленях</w:t>
            </w:r>
          </w:p>
        </w:tc>
        <w:tc>
          <w:tcPr>
            <w:tcW w:w="10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лбом колен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ладонями пола</w:t>
            </w:r>
          </w:p>
        </w:tc>
        <w:tc>
          <w:tcPr>
            <w:tcW w:w="128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пальцами пола</w:t>
            </w:r>
          </w:p>
        </w:tc>
        <w:tc>
          <w:tcPr>
            <w:tcW w:w="13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лбом колен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ладонями пола</w:t>
            </w:r>
          </w:p>
        </w:tc>
        <w:tc>
          <w:tcPr>
            <w:tcW w:w="49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Коснуться пальцами пола</w:t>
            </w:r>
          </w:p>
        </w:tc>
      </w:tr>
      <w:tr w:rsidR="00AB7C57" w:rsidRPr="0065651C">
        <w:trPr>
          <w:trHeight w:val="520"/>
        </w:trPr>
        <w:tc>
          <w:tcPr>
            <w:tcW w:w="20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Бег 30 м с высокого старта, с</w:t>
            </w:r>
          </w:p>
        </w:tc>
        <w:tc>
          <w:tcPr>
            <w:tcW w:w="10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6,2-6,0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6,7-6,3</w:t>
            </w:r>
          </w:p>
        </w:tc>
        <w:tc>
          <w:tcPr>
            <w:tcW w:w="128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7,2-7,0</w:t>
            </w:r>
          </w:p>
        </w:tc>
        <w:tc>
          <w:tcPr>
            <w:tcW w:w="13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6,3-6,1</w:t>
            </w:r>
          </w:p>
        </w:tc>
        <w:tc>
          <w:tcPr>
            <w:tcW w:w="12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6,9-6,5</w:t>
            </w:r>
          </w:p>
        </w:tc>
        <w:tc>
          <w:tcPr>
            <w:tcW w:w="49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7,2-7,0</w:t>
            </w:r>
          </w:p>
        </w:tc>
      </w:tr>
      <w:tr w:rsidR="00AB7C57" w:rsidRPr="0065651C">
        <w:trPr>
          <w:trHeight w:val="1069"/>
        </w:trPr>
        <w:tc>
          <w:tcPr>
            <w:tcW w:w="20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B7C57" w:rsidRPr="001D71E6" w:rsidRDefault="00AB7C57" w:rsidP="001D71E6">
            <w:pPr>
              <w:suppressAutoHyphens/>
              <w:spacing w:after="0" w:line="100" w:lineRule="atLeast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Бег 1000 м</w:t>
            </w:r>
          </w:p>
        </w:tc>
        <w:tc>
          <w:tcPr>
            <w:tcW w:w="11175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</w:tcPr>
          <w:p w:rsidR="00AB7C57" w:rsidRPr="001D71E6" w:rsidRDefault="00AB7C57" w:rsidP="001D71E6">
            <w:pPr>
              <w:suppressAutoHyphens/>
              <w:spacing w:after="0" w:line="100" w:lineRule="atLeast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D71E6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Без учета времени</w:t>
            </w:r>
          </w:p>
        </w:tc>
      </w:tr>
    </w:tbl>
    <w:p w:rsidR="00AB7C57" w:rsidRPr="001D71E6" w:rsidRDefault="00AB7C57" w:rsidP="001D71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Определение уровня физической подготовленности</w:t>
      </w:r>
    </w:p>
    <w:p w:rsidR="00AB7C57" w:rsidRPr="001D71E6" w:rsidRDefault="00AB7C57" w:rsidP="001D71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Default="00AB7C57" w:rsidP="001D71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AB7C57" w:rsidSect="00766A34">
          <w:footerReference w:type="default" r:id="rId8"/>
          <w:pgSz w:w="15840" w:h="12240" w:orient="landscape"/>
          <w:pgMar w:top="198" w:right="567" w:bottom="454" w:left="567" w:header="720" w:footer="720" w:gutter="0"/>
          <w:pgNumType w:start="7"/>
          <w:cols w:space="720"/>
          <w:noEndnote/>
        </w:sectPr>
      </w:pPr>
    </w:p>
    <w:p w:rsidR="00AB7C57" w:rsidRPr="001D71E6" w:rsidRDefault="00AB7C57" w:rsidP="001D71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71E6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 обучения</w:t>
      </w:r>
    </w:p>
    <w:p w:rsidR="00AB7C57" w:rsidRPr="001D71E6" w:rsidRDefault="00AB7C57" w:rsidP="001D71E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>Ковалько, В.И. Уроки физкультуры в начальной школе.[Текст]: Методические рекомендации, практические материалы, поурочное планирование/ В.И. Ковалько.– М.:ВАКО, 2003 – 272с.</w:t>
      </w:r>
    </w:p>
    <w:p w:rsidR="00AB7C57" w:rsidRPr="001D71E6" w:rsidRDefault="00AB7C57" w:rsidP="001D71E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>Матвеев, А.П., Физическая культура.1 класс. [Текст]: методические рекомендации по основам преподавания / А.П., Матвеев. – М.: Дрофа, 2003.- 208 с.</w:t>
      </w:r>
    </w:p>
    <w:p w:rsidR="00AB7C57" w:rsidRPr="001D71E6" w:rsidRDefault="00AB7C57" w:rsidP="001D71E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>Программы общеобразовательных учреждений. [Текст]:</w:t>
      </w:r>
      <w:r w:rsidRPr="001D71E6">
        <w:rPr>
          <w:rFonts w:ascii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 Физическая культура. Начальные классы.– М.: Просвещение, 2006. – 34 с.</w:t>
      </w:r>
    </w:p>
    <w:p w:rsidR="00AB7C57" w:rsidRPr="001D71E6" w:rsidRDefault="00AB7C57" w:rsidP="001D71E6">
      <w:pPr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1D71E6">
        <w:rPr>
          <w:rFonts w:ascii="Times New Roman" w:hAnsi="Times New Roman" w:cs="Times New Roman"/>
          <w:kern w:val="1"/>
          <w:sz w:val="24"/>
          <w:szCs w:val="24"/>
          <w:lang w:eastAsia="ar-SA"/>
        </w:rPr>
        <w:t>http://www.school2100.ru/uroki/elementary/fizra.php</w:t>
      </w:r>
    </w:p>
    <w:p w:rsidR="00AB7C57" w:rsidRPr="001D71E6" w:rsidRDefault="00AB7C57" w:rsidP="001D71E6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r w:rsidRPr="001D71E6">
        <w:rPr>
          <w:rFonts w:ascii="Times New Roman" w:hAnsi="Times New Roman" w:cs="Times New Roman"/>
          <w:sz w:val="24"/>
          <w:szCs w:val="24"/>
        </w:rPr>
        <w:t>http://www.proshkolu.ru/tag/104020/</w:t>
      </w:r>
    </w:p>
    <w:p w:rsidR="00AB7C57" w:rsidRPr="001D71E6" w:rsidRDefault="00AB7C57" w:rsidP="001D71E6">
      <w:pPr>
        <w:rPr>
          <w:lang w:eastAsia="ru-RU"/>
        </w:rPr>
      </w:pPr>
    </w:p>
    <w:p w:rsidR="00AB7C57" w:rsidRPr="001D71E6" w:rsidRDefault="00AB7C57" w:rsidP="001D71E6">
      <w:pPr>
        <w:rPr>
          <w:lang w:eastAsia="ru-RU"/>
        </w:rPr>
      </w:pPr>
    </w:p>
    <w:p w:rsidR="00AB7C57" w:rsidRDefault="00AB7C57"/>
    <w:sectPr w:rsidR="00AB7C57" w:rsidSect="00424C71">
      <w:type w:val="continuous"/>
      <w:pgSz w:w="15840" w:h="12240" w:orient="landscape"/>
      <w:pgMar w:top="198" w:right="567" w:bottom="454" w:left="567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B8" w:rsidRDefault="00EC7BB8" w:rsidP="00DD772A">
      <w:pPr>
        <w:spacing w:after="0" w:line="240" w:lineRule="auto"/>
      </w:pPr>
      <w:r>
        <w:separator/>
      </w:r>
    </w:p>
  </w:endnote>
  <w:endnote w:type="continuationSeparator" w:id="0">
    <w:p w:rsidR="00EC7BB8" w:rsidRDefault="00EC7BB8" w:rsidP="00DD7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C57" w:rsidRDefault="00EC7BB8">
    <w:pPr>
      <w:pStyle w:val="a3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394B67">
      <w:rPr>
        <w:noProof/>
      </w:rPr>
      <w:t>5</w:t>
    </w:r>
    <w:r>
      <w:rPr>
        <w:noProof/>
      </w:rPr>
      <w:fldChar w:fldCharType="end"/>
    </w:r>
  </w:p>
  <w:p w:rsidR="00AB7C57" w:rsidRDefault="00AB7C57">
    <w:pPr>
      <w:pStyle w:val="a3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C57" w:rsidRDefault="00EC7BB8">
    <w:pPr>
      <w:pStyle w:val="a3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394B67">
      <w:rPr>
        <w:noProof/>
      </w:rPr>
      <w:t>12</w:t>
    </w:r>
    <w:r>
      <w:rPr>
        <w:noProof/>
      </w:rPr>
      <w:fldChar w:fldCharType="end"/>
    </w:r>
  </w:p>
  <w:p w:rsidR="00AB7C57" w:rsidRDefault="00AB7C57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B8" w:rsidRDefault="00EC7BB8" w:rsidP="00DD772A">
      <w:pPr>
        <w:spacing w:after="0" w:line="240" w:lineRule="auto"/>
      </w:pPr>
      <w:r>
        <w:separator/>
      </w:r>
    </w:p>
  </w:footnote>
  <w:footnote w:type="continuationSeparator" w:id="0">
    <w:p w:rsidR="00EC7BB8" w:rsidRDefault="00EC7BB8" w:rsidP="00DD77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71E6"/>
    <w:rsid w:val="00000834"/>
    <w:rsid w:val="00030FAD"/>
    <w:rsid w:val="0013017F"/>
    <w:rsid w:val="001D71E6"/>
    <w:rsid w:val="001F5A1C"/>
    <w:rsid w:val="002D10B2"/>
    <w:rsid w:val="00394B67"/>
    <w:rsid w:val="00424C71"/>
    <w:rsid w:val="0065651C"/>
    <w:rsid w:val="00766A34"/>
    <w:rsid w:val="00856994"/>
    <w:rsid w:val="00AB7C57"/>
    <w:rsid w:val="00B25E1E"/>
    <w:rsid w:val="00D5362D"/>
    <w:rsid w:val="00DD772A"/>
    <w:rsid w:val="00EC7BB8"/>
    <w:rsid w:val="00F25A4B"/>
    <w:rsid w:val="00F8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2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71E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1D71E6"/>
    <w:rPr>
      <w:rFonts w:ascii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2180</Words>
  <Characters>12432</Characters>
  <Application>Microsoft Office Word</Application>
  <DocSecurity>0</DocSecurity>
  <Lines>103</Lines>
  <Paragraphs>29</Paragraphs>
  <ScaleCrop>false</ScaleCrop>
  <Company/>
  <LinksUpToDate>false</LinksUpToDate>
  <CharactersWithSpaces>14583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Наточка</dc:creator>
  <cp:keywords/>
  <dc:description/>
  <cp:lastModifiedBy>1</cp:lastModifiedBy>
  <cp:revision>5</cp:revision>
  <dcterms:created xsi:type="dcterms:W3CDTF">2012-01-22T03:09:00Z</dcterms:created>
  <dcterms:modified xsi:type="dcterms:W3CDTF">2025-02-20T10:44:00Z</dcterms:modified>
</cp:coreProperties>
</file>